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4CAE" w14:textId="77777777" w:rsid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Bio UO (</w:t>
      </w:r>
      <w:r>
        <w:rPr>
          <w:rFonts w:ascii="Times New Roman" w:hAnsi="Times New Roman" w:cs="Times New Roman"/>
          <w:color w:val="A30003"/>
          <w:sz w:val="22"/>
          <w:szCs w:val="22"/>
          <w:lang w:val="en-GB"/>
        </w:rPr>
        <w:t>March 2022</w:t>
      </w:r>
      <w:r>
        <w:rPr>
          <w:rFonts w:ascii="Times New Roman" w:hAnsi="Times New Roman" w:cs="Times New Roman"/>
          <w:color w:val="000000"/>
          <w:sz w:val="22"/>
          <w:szCs w:val="22"/>
          <w:lang w:val="en-GB"/>
        </w:rPr>
        <w:t>), please find English and shorter versions below</w:t>
      </w:r>
    </w:p>
    <w:p w14:paraId="50E55BB8" w14:textId="77777777" w:rsid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en-GB"/>
        </w:rPr>
      </w:pPr>
    </w:p>
    <w:p w14:paraId="09FC77A4" w14:textId="77777777" w:rsidR="003A5E28" w:rsidRP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de-DE"/>
        </w:rPr>
      </w:pPr>
      <w:r w:rsidRPr="003A5E28">
        <w:rPr>
          <w:rFonts w:ascii="Times New Roman" w:hAnsi="Times New Roman" w:cs="Times New Roman"/>
          <w:color w:val="000000"/>
          <w:sz w:val="22"/>
          <w:szCs w:val="22"/>
          <w:lang w:val="de-DE"/>
        </w:rPr>
        <w:t xml:space="preserve">Ulf Otto, Dr. phil., ist Professor für Theaterwissenschaft mit Schwerpunkt Intermedialitätsforschung an der Ludwig-Maximilians-Universität München. Der Schwerpunkt der Forschung liegt auf den Interdependenzen von Theatralität und Technologie in industriellen wie post-industriellen Kulturen, und ist von den Science and Technology Studies geprägt. Er hat Theaterwissenschaft und Informatik in Berlin, Toronto und Paris studiert, sich mit einer Arbeit zur frühen Internetkultur in Hildesheim promoviert und im Rahmen eines Dilthey-Fellowships zur Elektrizitätsgeschichte des Theaters habilitiert. Weitere Arbeiten haben sich mit Gesten des Reenactments (Transcript, 2012), Algorithmen des Theaters (Alexander Verlage, 2020) und Ästhetiken der Intervention (Theater der Zeit, 2022) beschäftigt und sind in </w:t>
      </w:r>
      <w:r w:rsidRPr="003A5E28">
        <w:rPr>
          <w:rFonts w:ascii="Times New Roman" w:hAnsi="Times New Roman" w:cs="Times New Roman"/>
          <w:i/>
          <w:iCs/>
          <w:color w:val="000000"/>
          <w:sz w:val="22"/>
          <w:szCs w:val="22"/>
          <w:lang w:val="de-DE"/>
        </w:rPr>
        <w:t>Theater Journal</w:t>
      </w:r>
      <w:r w:rsidRPr="003A5E28">
        <w:rPr>
          <w:rFonts w:ascii="Times New Roman" w:hAnsi="Times New Roman" w:cs="Times New Roman"/>
          <w:color w:val="000000"/>
          <w:sz w:val="22"/>
          <w:szCs w:val="22"/>
          <w:lang w:val="de-DE"/>
        </w:rPr>
        <w:t xml:space="preserve">, </w:t>
      </w:r>
      <w:r w:rsidRPr="003A5E28">
        <w:rPr>
          <w:rFonts w:ascii="Times New Roman" w:hAnsi="Times New Roman" w:cs="Times New Roman"/>
          <w:i/>
          <w:iCs/>
          <w:color w:val="000000"/>
          <w:sz w:val="22"/>
          <w:szCs w:val="22"/>
          <w:lang w:val="de-DE"/>
        </w:rPr>
        <w:t>Theater Research Internationa</w:t>
      </w:r>
      <w:r w:rsidRPr="003A5E28">
        <w:rPr>
          <w:rFonts w:ascii="Times New Roman" w:hAnsi="Times New Roman" w:cs="Times New Roman"/>
          <w:color w:val="000000"/>
          <w:sz w:val="22"/>
          <w:szCs w:val="22"/>
          <w:lang w:val="de-DE"/>
        </w:rPr>
        <w:t xml:space="preserve">l und </w:t>
      </w:r>
      <w:r w:rsidRPr="003A5E28">
        <w:rPr>
          <w:rFonts w:ascii="Times New Roman" w:hAnsi="Times New Roman" w:cs="Times New Roman"/>
          <w:i/>
          <w:iCs/>
          <w:color w:val="000000"/>
          <w:sz w:val="22"/>
          <w:szCs w:val="22"/>
          <w:lang w:val="de-DE"/>
        </w:rPr>
        <w:t>The Drama Review</w:t>
      </w:r>
      <w:r w:rsidRPr="003A5E28">
        <w:rPr>
          <w:rFonts w:ascii="Times New Roman" w:hAnsi="Times New Roman" w:cs="Times New Roman"/>
          <w:color w:val="000000"/>
          <w:sz w:val="22"/>
          <w:szCs w:val="22"/>
          <w:lang w:val="de-DE"/>
        </w:rPr>
        <w:t xml:space="preserve"> und </w:t>
      </w:r>
      <w:r w:rsidRPr="003A5E28">
        <w:rPr>
          <w:rFonts w:ascii="Times New Roman" w:hAnsi="Times New Roman" w:cs="Times New Roman"/>
          <w:i/>
          <w:iCs/>
          <w:color w:val="000000"/>
          <w:sz w:val="22"/>
          <w:szCs w:val="22"/>
          <w:lang w:val="de-DE"/>
        </w:rPr>
        <w:t xml:space="preserve">Centaurus </w:t>
      </w:r>
      <w:r w:rsidRPr="003A5E28">
        <w:rPr>
          <w:rFonts w:ascii="Times New Roman" w:hAnsi="Times New Roman" w:cs="Times New Roman"/>
          <w:color w:val="000000"/>
          <w:sz w:val="22"/>
          <w:szCs w:val="22"/>
          <w:lang w:val="de-DE"/>
        </w:rPr>
        <w:t xml:space="preserve">erschienen. Zuletzt herausgekommen sind u.a. die Monographie </w:t>
      </w:r>
      <w:r w:rsidRPr="003A5E28">
        <w:rPr>
          <w:rFonts w:ascii="Times New Roman" w:hAnsi="Times New Roman" w:cs="Times New Roman"/>
          <w:i/>
          <w:iCs/>
          <w:color w:val="000000"/>
          <w:sz w:val="22"/>
          <w:szCs w:val="22"/>
          <w:lang w:val="de-DE"/>
        </w:rPr>
        <w:t xml:space="preserve">Das Theater der Elektrizität. Technologie und Spektakel im ausgehenden 19. Jahrhundert </w:t>
      </w:r>
      <w:r w:rsidRPr="003A5E28">
        <w:rPr>
          <w:rFonts w:ascii="Times New Roman" w:hAnsi="Times New Roman" w:cs="Times New Roman"/>
          <w:color w:val="000000"/>
          <w:sz w:val="22"/>
          <w:szCs w:val="22"/>
          <w:lang w:val="de-DE"/>
        </w:rPr>
        <w:t xml:space="preserve">(Metzler 2020); der Aufsatz »Performing the Glitch: AI animatronics, android scenarios, and the human bias« (Theatre Journal 2021); sowie der Sammelband </w:t>
      </w:r>
      <w:r w:rsidRPr="003A5E28">
        <w:rPr>
          <w:rFonts w:ascii="Times New Roman" w:hAnsi="Times New Roman" w:cs="Times New Roman"/>
          <w:i/>
          <w:iCs/>
          <w:color w:val="000000"/>
          <w:sz w:val="22"/>
          <w:szCs w:val="22"/>
          <w:lang w:val="de-DE"/>
        </w:rPr>
        <w:t xml:space="preserve">Ästhetiken der Intervention. Ein- und Übergriffe im Regime des Theaters </w:t>
      </w:r>
      <w:r w:rsidRPr="003A5E28">
        <w:rPr>
          <w:rFonts w:ascii="Times New Roman" w:hAnsi="Times New Roman" w:cs="Times New Roman"/>
          <w:color w:val="000000"/>
          <w:sz w:val="22"/>
          <w:szCs w:val="22"/>
          <w:lang w:val="de-DE"/>
        </w:rPr>
        <w:t>(Theater der Zeit 2022). Aktuelle Projekte befassen sich der theoretisch-methodischen Ausarbeitung von Ansätzen der Actor-Network-Theory und der Erprobung von Methoden der Computational Humanities.</w:t>
      </w:r>
    </w:p>
    <w:p w14:paraId="3586813B" w14:textId="77777777" w:rsidR="003A5E28" w:rsidRP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de-DE"/>
        </w:rPr>
      </w:pPr>
    </w:p>
    <w:p w14:paraId="0418862F" w14:textId="77777777" w:rsid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 xml:space="preserve">Ulf Otto, Dr. phil., is Professor of Theater Studies and Intermediality at Ludwig-Maximilians-Universität Munich. His research focuses on the interdependencies of theatricality and technology in industrial as well as post-industrial cultures, and is informed by Science and Technology Studies. He studied theater and computer science in Berlin, Toronto, and Paris, earned his doctorate with a thesis on early Internet culture at Hildesheim and was granted a Dilthey-Fellowship for his habilitation on the history of electricity in theater. Other work has addressed gestures of reenactment (Transcript, 2012), algorithms of theater (Alexander Verlage, 2020), and aesthetics of intervention (Theater der Zeit, 2022), and has appeared in </w:t>
      </w:r>
      <w:r>
        <w:rPr>
          <w:rFonts w:ascii="Times New Roman" w:hAnsi="Times New Roman" w:cs="Times New Roman"/>
          <w:i/>
          <w:iCs/>
          <w:color w:val="000000"/>
          <w:sz w:val="22"/>
          <w:szCs w:val="22"/>
          <w:lang w:val="en-GB"/>
        </w:rPr>
        <w:t>Theater Journal</w:t>
      </w:r>
      <w:r>
        <w:rPr>
          <w:rFonts w:ascii="Times New Roman" w:hAnsi="Times New Roman" w:cs="Times New Roman"/>
          <w:color w:val="000000"/>
          <w:sz w:val="22"/>
          <w:szCs w:val="22"/>
          <w:lang w:val="en-GB"/>
        </w:rPr>
        <w:t xml:space="preserve">, </w:t>
      </w:r>
      <w:r>
        <w:rPr>
          <w:rFonts w:ascii="Times New Roman" w:hAnsi="Times New Roman" w:cs="Times New Roman"/>
          <w:i/>
          <w:iCs/>
          <w:color w:val="000000"/>
          <w:sz w:val="22"/>
          <w:szCs w:val="22"/>
          <w:lang w:val="en-GB"/>
        </w:rPr>
        <w:t>Theater Research</w:t>
      </w:r>
      <w:r>
        <w:rPr>
          <w:rFonts w:ascii="Times New Roman" w:hAnsi="Times New Roman" w:cs="Times New Roman"/>
          <w:color w:val="000000"/>
          <w:sz w:val="22"/>
          <w:szCs w:val="22"/>
          <w:lang w:val="en-GB"/>
        </w:rPr>
        <w:t xml:space="preserve"> </w:t>
      </w:r>
      <w:r>
        <w:rPr>
          <w:rFonts w:ascii="Times New Roman" w:hAnsi="Times New Roman" w:cs="Times New Roman"/>
          <w:i/>
          <w:iCs/>
          <w:color w:val="000000"/>
          <w:sz w:val="22"/>
          <w:szCs w:val="22"/>
          <w:lang w:val="en-GB"/>
        </w:rPr>
        <w:t>International</w:t>
      </w:r>
      <w:r>
        <w:rPr>
          <w:rFonts w:ascii="Times New Roman" w:hAnsi="Times New Roman" w:cs="Times New Roman"/>
          <w:color w:val="000000"/>
          <w:sz w:val="22"/>
          <w:szCs w:val="22"/>
          <w:lang w:val="en-GB"/>
        </w:rPr>
        <w:t xml:space="preserve">, and </w:t>
      </w:r>
      <w:r>
        <w:rPr>
          <w:rFonts w:ascii="Times New Roman" w:hAnsi="Times New Roman" w:cs="Times New Roman"/>
          <w:i/>
          <w:iCs/>
          <w:color w:val="000000"/>
          <w:sz w:val="22"/>
          <w:szCs w:val="22"/>
          <w:lang w:val="en-GB"/>
        </w:rPr>
        <w:t>The Drama Review</w:t>
      </w:r>
      <w:r>
        <w:rPr>
          <w:rFonts w:ascii="Times New Roman" w:hAnsi="Times New Roman" w:cs="Times New Roman"/>
          <w:color w:val="000000"/>
          <w:sz w:val="22"/>
          <w:szCs w:val="22"/>
          <w:lang w:val="en-GB"/>
        </w:rPr>
        <w:t xml:space="preserve"> and </w:t>
      </w:r>
      <w:r>
        <w:rPr>
          <w:rFonts w:ascii="Times New Roman" w:hAnsi="Times New Roman" w:cs="Times New Roman"/>
          <w:i/>
          <w:iCs/>
          <w:color w:val="000000"/>
          <w:sz w:val="22"/>
          <w:szCs w:val="22"/>
          <w:lang w:val="en-GB"/>
        </w:rPr>
        <w:t>Centaurus</w:t>
      </w:r>
      <w:r>
        <w:rPr>
          <w:rFonts w:ascii="Times New Roman" w:hAnsi="Times New Roman" w:cs="Times New Roman"/>
          <w:color w:val="000000"/>
          <w:sz w:val="22"/>
          <w:szCs w:val="22"/>
          <w:lang w:val="en-GB"/>
        </w:rPr>
        <w:t xml:space="preserve">. Recent publications include the monograph </w:t>
      </w:r>
      <w:r>
        <w:rPr>
          <w:rFonts w:ascii="Times New Roman" w:hAnsi="Times New Roman" w:cs="Times New Roman"/>
          <w:i/>
          <w:iCs/>
          <w:color w:val="000000"/>
          <w:sz w:val="22"/>
          <w:szCs w:val="22"/>
          <w:lang w:val="en-GB"/>
        </w:rPr>
        <w:t>The Theatre of Electricity. Technology and Spectacle in the Late 19th Century</w:t>
      </w:r>
      <w:r>
        <w:rPr>
          <w:rFonts w:ascii="Times New Roman" w:hAnsi="Times New Roman" w:cs="Times New Roman"/>
          <w:color w:val="000000"/>
          <w:sz w:val="22"/>
          <w:szCs w:val="22"/>
          <w:lang w:val="en-GB"/>
        </w:rPr>
        <w:t xml:space="preserve"> (Metzler 2020); the essay "Performing the Glitch: AI animatronics, android scenarios, and the human bias" (Theatre Journal 2021); and the anthology </w:t>
      </w:r>
      <w:r>
        <w:rPr>
          <w:rFonts w:ascii="Times New Roman" w:hAnsi="Times New Roman" w:cs="Times New Roman"/>
          <w:i/>
          <w:iCs/>
          <w:color w:val="000000"/>
          <w:sz w:val="22"/>
          <w:szCs w:val="22"/>
          <w:lang w:val="en-GB"/>
        </w:rPr>
        <w:t>Aesthetics of Intervention. Interventions and Encroachments in the Regime of Theatre</w:t>
      </w:r>
      <w:r>
        <w:rPr>
          <w:rFonts w:ascii="Times New Roman" w:hAnsi="Times New Roman" w:cs="Times New Roman"/>
          <w:color w:val="000000"/>
          <w:sz w:val="22"/>
          <w:szCs w:val="22"/>
          <w:lang w:val="en-GB"/>
        </w:rPr>
        <w:t xml:space="preserve"> (Theatre of Time 2022). Current projects deal with the theoretical-methodological elaboration of approaches of Actor-Network-Theory and the exploration of methods from the Computational Humanities.</w:t>
      </w:r>
    </w:p>
    <w:p w14:paraId="3BE07312" w14:textId="77777777" w:rsid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en-GB"/>
        </w:rPr>
      </w:pPr>
    </w:p>
    <w:p w14:paraId="2CAB43A5" w14:textId="77777777" w:rsid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en-GB"/>
        </w:rPr>
      </w:pPr>
    </w:p>
    <w:p w14:paraId="414EDD12" w14:textId="77777777" w:rsidR="003A5E28" w:rsidRP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de-DE"/>
        </w:rPr>
      </w:pPr>
      <w:r w:rsidRPr="003A5E28">
        <w:rPr>
          <w:rFonts w:ascii="Times New Roman" w:hAnsi="Times New Roman" w:cs="Times New Roman"/>
          <w:color w:val="000000"/>
          <w:sz w:val="22"/>
          <w:szCs w:val="22"/>
          <w:lang w:val="de-DE"/>
        </w:rPr>
        <w:br w:type="page"/>
      </w:r>
      <w:r w:rsidRPr="003A5E28">
        <w:rPr>
          <w:rFonts w:ascii="Times New Roman" w:hAnsi="Times New Roman" w:cs="Times New Roman"/>
          <w:color w:val="000000"/>
          <w:sz w:val="22"/>
          <w:szCs w:val="22"/>
          <w:lang w:val="de-DE"/>
        </w:rPr>
        <w:lastRenderedPageBreak/>
        <w:t xml:space="preserve">Ulf Otto, Dr. phil., ist Professor für Theaterwissenschaft mit Schwerpunkt Intermedialitätsforschung an der Ludwig-Maximilians-Universität München. Der Schwerpunkt der Forschung liegt auf den Interdependenzen von Theatralität und Technologie in industriellen wie post-industriellen Kulturen, und ist von den Science and Technology Studies geprägt. Darüber hinaus hat er sich mit Reenactments, Algorithmen und Interventionen beschäftigt und u.a. bei Transkript, Metzler, Alexander Verlage, Theater der Zeit sowie in </w:t>
      </w:r>
      <w:r w:rsidRPr="003A5E28">
        <w:rPr>
          <w:rFonts w:ascii="Times New Roman" w:hAnsi="Times New Roman" w:cs="Times New Roman"/>
          <w:i/>
          <w:iCs/>
          <w:color w:val="000000"/>
          <w:sz w:val="22"/>
          <w:szCs w:val="22"/>
          <w:lang w:val="de-DE"/>
        </w:rPr>
        <w:t>Theater Journal</w:t>
      </w:r>
      <w:r w:rsidRPr="003A5E28">
        <w:rPr>
          <w:rFonts w:ascii="Times New Roman" w:hAnsi="Times New Roman" w:cs="Times New Roman"/>
          <w:color w:val="000000"/>
          <w:sz w:val="22"/>
          <w:szCs w:val="22"/>
          <w:lang w:val="de-DE"/>
        </w:rPr>
        <w:t xml:space="preserve">, </w:t>
      </w:r>
      <w:r w:rsidRPr="003A5E28">
        <w:rPr>
          <w:rFonts w:ascii="Times New Roman" w:hAnsi="Times New Roman" w:cs="Times New Roman"/>
          <w:i/>
          <w:iCs/>
          <w:color w:val="000000"/>
          <w:sz w:val="22"/>
          <w:szCs w:val="22"/>
          <w:lang w:val="de-DE"/>
        </w:rPr>
        <w:t>Theater Research Internationa</w:t>
      </w:r>
      <w:r w:rsidRPr="003A5E28">
        <w:rPr>
          <w:rFonts w:ascii="Times New Roman" w:hAnsi="Times New Roman" w:cs="Times New Roman"/>
          <w:color w:val="000000"/>
          <w:sz w:val="22"/>
          <w:szCs w:val="22"/>
          <w:lang w:val="de-DE"/>
        </w:rPr>
        <w:t xml:space="preserve">l und </w:t>
      </w:r>
      <w:r w:rsidRPr="003A5E28">
        <w:rPr>
          <w:rFonts w:ascii="Times New Roman" w:hAnsi="Times New Roman" w:cs="Times New Roman"/>
          <w:i/>
          <w:iCs/>
          <w:color w:val="000000"/>
          <w:sz w:val="22"/>
          <w:szCs w:val="22"/>
          <w:lang w:val="de-DE"/>
        </w:rPr>
        <w:t>The Drama Review</w:t>
      </w:r>
      <w:r w:rsidRPr="003A5E28">
        <w:rPr>
          <w:rFonts w:ascii="Times New Roman" w:hAnsi="Times New Roman" w:cs="Times New Roman"/>
          <w:color w:val="000000"/>
          <w:sz w:val="22"/>
          <w:szCs w:val="22"/>
          <w:lang w:val="de-DE"/>
        </w:rPr>
        <w:t xml:space="preserve"> und </w:t>
      </w:r>
      <w:r w:rsidRPr="003A5E28">
        <w:rPr>
          <w:rFonts w:ascii="Times New Roman" w:hAnsi="Times New Roman" w:cs="Times New Roman"/>
          <w:i/>
          <w:iCs/>
          <w:color w:val="000000"/>
          <w:sz w:val="22"/>
          <w:szCs w:val="22"/>
          <w:lang w:val="de-DE"/>
        </w:rPr>
        <w:t xml:space="preserve">Centaurus </w:t>
      </w:r>
      <w:r w:rsidRPr="003A5E28">
        <w:rPr>
          <w:rFonts w:ascii="Times New Roman" w:hAnsi="Times New Roman" w:cs="Times New Roman"/>
          <w:color w:val="000000"/>
          <w:sz w:val="22"/>
          <w:szCs w:val="22"/>
          <w:lang w:val="de-DE"/>
        </w:rPr>
        <w:t xml:space="preserve">publiziert. Zuletzt erschienen sind u.a. die Monographie </w:t>
      </w:r>
      <w:r w:rsidRPr="003A5E28">
        <w:rPr>
          <w:rFonts w:ascii="Times New Roman" w:hAnsi="Times New Roman" w:cs="Times New Roman"/>
          <w:i/>
          <w:iCs/>
          <w:color w:val="000000"/>
          <w:sz w:val="22"/>
          <w:szCs w:val="22"/>
          <w:lang w:val="de-DE"/>
        </w:rPr>
        <w:t xml:space="preserve">Das Theater der Elektrizität </w:t>
      </w:r>
      <w:r w:rsidRPr="003A5E28">
        <w:rPr>
          <w:rFonts w:ascii="Times New Roman" w:hAnsi="Times New Roman" w:cs="Times New Roman"/>
          <w:color w:val="000000"/>
          <w:sz w:val="22"/>
          <w:szCs w:val="22"/>
          <w:lang w:val="de-DE"/>
        </w:rPr>
        <w:t xml:space="preserve">(Metzler 2020) und der Sammelband </w:t>
      </w:r>
      <w:r w:rsidRPr="003A5E28">
        <w:rPr>
          <w:rFonts w:ascii="Times New Roman" w:hAnsi="Times New Roman" w:cs="Times New Roman"/>
          <w:i/>
          <w:iCs/>
          <w:color w:val="000000"/>
          <w:sz w:val="22"/>
          <w:szCs w:val="22"/>
          <w:lang w:val="de-DE"/>
        </w:rPr>
        <w:t xml:space="preserve">Ästhetiken der Intervention </w:t>
      </w:r>
      <w:r w:rsidRPr="003A5E28">
        <w:rPr>
          <w:rFonts w:ascii="Times New Roman" w:hAnsi="Times New Roman" w:cs="Times New Roman"/>
          <w:color w:val="000000"/>
          <w:sz w:val="22"/>
          <w:szCs w:val="22"/>
          <w:lang w:val="de-DE"/>
        </w:rPr>
        <w:t>(Theater der Zeit 2022). Aktuelle Projekte befassen sich der theoretisch-methodischen Ausarbeitung von Ansätzen der Actor-Network-Theory und der Erprobung von Methoden der Computational Humanities.</w:t>
      </w:r>
    </w:p>
    <w:p w14:paraId="0983C400" w14:textId="77777777" w:rsidR="003A5E28" w:rsidRP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de-DE"/>
        </w:rPr>
      </w:pPr>
    </w:p>
    <w:p w14:paraId="1F02D9EB" w14:textId="77777777" w:rsid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 xml:space="preserve">Ulf Otto, Dr. phil., is Professor of Theater Studies and Intermediality at Ludwig-Maximilians-Universität Munich. His research focuses on the interdependencies of theatricality and technology in industrial as well as post-industrial cultures, and is informed by Science and Technology Studies. He has also worked on reenactments, algorithms, and interventions, and has published with Transkript, Metzler, Alexander Verlage, Theater der Zeit, and in Theater Journal, Theater Research International, and The Drama Review and Centaurus, among others. Recent publications include the monograph </w:t>
      </w:r>
      <w:r>
        <w:rPr>
          <w:rFonts w:ascii="Times New Roman" w:hAnsi="Times New Roman" w:cs="Times New Roman"/>
          <w:i/>
          <w:iCs/>
          <w:color w:val="000000"/>
          <w:sz w:val="22"/>
          <w:szCs w:val="22"/>
          <w:lang w:val="en-GB"/>
        </w:rPr>
        <w:t>Das Theater der Elektrizität</w:t>
      </w:r>
      <w:r>
        <w:rPr>
          <w:rFonts w:ascii="Times New Roman" w:hAnsi="Times New Roman" w:cs="Times New Roman"/>
          <w:color w:val="000000"/>
          <w:sz w:val="22"/>
          <w:szCs w:val="22"/>
          <w:lang w:val="en-GB"/>
        </w:rPr>
        <w:t xml:space="preserve"> (=The Theatre of Electricity, Metzler 2020) and the anthology </w:t>
      </w:r>
      <w:r>
        <w:rPr>
          <w:rFonts w:ascii="Times New Roman" w:hAnsi="Times New Roman" w:cs="Times New Roman"/>
          <w:i/>
          <w:iCs/>
          <w:color w:val="000000"/>
          <w:sz w:val="22"/>
          <w:szCs w:val="22"/>
          <w:lang w:val="en-GB"/>
        </w:rPr>
        <w:t>Ästhetiken der Intervention</w:t>
      </w:r>
      <w:r>
        <w:rPr>
          <w:rFonts w:ascii="Times New Roman" w:hAnsi="Times New Roman" w:cs="Times New Roman"/>
          <w:color w:val="000000"/>
          <w:sz w:val="22"/>
          <w:szCs w:val="22"/>
          <w:lang w:val="en-GB"/>
        </w:rPr>
        <w:t xml:space="preserve"> (=Aesthetics of Intervention, Theater der Zeit 2022). Current projects deal with the theoretical-methodological elaboration of approaches of Actor-Network-Theory and the testing of methods of Computational Humanities.</w:t>
      </w:r>
    </w:p>
    <w:p w14:paraId="4B6EBC66" w14:textId="77777777" w:rsid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en-GB"/>
        </w:rPr>
      </w:pPr>
    </w:p>
    <w:p w14:paraId="723E7F73" w14:textId="77777777" w:rsid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en-GB"/>
        </w:rPr>
      </w:pPr>
    </w:p>
    <w:p w14:paraId="62AC5C48" w14:textId="77777777" w:rsidR="003A5E28" w:rsidRP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de-DE"/>
        </w:rPr>
      </w:pPr>
      <w:r w:rsidRPr="003A5E28">
        <w:rPr>
          <w:rFonts w:ascii="Times New Roman" w:hAnsi="Times New Roman" w:cs="Times New Roman"/>
          <w:color w:val="000000"/>
          <w:sz w:val="22"/>
          <w:szCs w:val="22"/>
          <w:lang w:val="en-US"/>
        </w:rPr>
        <w:br w:type="page"/>
      </w:r>
      <w:r w:rsidRPr="003A5E28">
        <w:rPr>
          <w:rFonts w:ascii="Times New Roman" w:hAnsi="Times New Roman" w:cs="Times New Roman"/>
          <w:color w:val="000000"/>
          <w:sz w:val="22"/>
          <w:szCs w:val="22"/>
          <w:lang w:val="de-DE"/>
        </w:rPr>
        <w:lastRenderedPageBreak/>
        <w:t xml:space="preserve">Ulf Otto, Dr. phil., ist Professor für Theaterwissenschaft mit Schwerpunkt Intermedialitätsforschung an der Ludwig-Maximilians-Universität München. Der Schwerpunkt der Forschung liegt auf den Interdependenzen von Theatralität und Technologie in industriellen wie post-industriellen Kulturen, und ist von den Science and Technology Studies geprägt. Zuletzt erschienen sind u.a. die Monographie </w:t>
      </w:r>
      <w:r w:rsidRPr="003A5E28">
        <w:rPr>
          <w:rFonts w:ascii="Times New Roman" w:hAnsi="Times New Roman" w:cs="Times New Roman"/>
          <w:i/>
          <w:iCs/>
          <w:color w:val="000000"/>
          <w:sz w:val="22"/>
          <w:szCs w:val="22"/>
          <w:lang w:val="de-DE"/>
        </w:rPr>
        <w:t xml:space="preserve">Das Theater der Elektrizität </w:t>
      </w:r>
      <w:r w:rsidRPr="003A5E28">
        <w:rPr>
          <w:rFonts w:ascii="Times New Roman" w:hAnsi="Times New Roman" w:cs="Times New Roman"/>
          <w:color w:val="000000"/>
          <w:sz w:val="22"/>
          <w:szCs w:val="22"/>
          <w:lang w:val="de-DE"/>
        </w:rPr>
        <w:t xml:space="preserve">(Metzler 2020) und der Sammelband </w:t>
      </w:r>
      <w:r w:rsidRPr="003A5E28">
        <w:rPr>
          <w:rFonts w:ascii="Times New Roman" w:hAnsi="Times New Roman" w:cs="Times New Roman"/>
          <w:i/>
          <w:iCs/>
          <w:color w:val="000000"/>
          <w:sz w:val="22"/>
          <w:szCs w:val="22"/>
          <w:lang w:val="de-DE"/>
        </w:rPr>
        <w:t xml:space="preserve">Ästhetiken der Intervention </w:t>
      </w:r>
      <w:r w:rsidRPr="003A5E28">
        <w:rPr>
          <w:rFonts w:ascii="Times New Roman" w:hAnsi="Times New Roman" w:cs="Times New Roman"/>
          <w:color w:val="000000"/>
          <w:sz w:val="22"/>
          <w:szCs w:val="22"/>
          <w:lang w:val="de-DE"/>
        </w:rPr>
        <w:t>(Theater der Zeit 2022). Aktuelle Projekte befassen sich der theoretisch-methodischen Ausarbeitung von Ansätzen der Actor-Network-Theory und der Erprobung von Methoden der Computational Humanities.</w:t>
      </w:r>
    </w:p>
    <w:p w14:paraId="095D1997" w14:textId="77777777" w:rsidR="003A5E28" w:rsidRP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de-DE"/>
        </w:rPr>
      </w:pPr>
    </w:p>
    <w:p w14:paraId="53AB6AC1" w14:textId="77777777" w:rsidR="003A5E28" w:rsidRDefault="003A5E28" w:rsidP="003A5E28">
      <w:pPr>
        <w:autoSpaceDE w:val="0"/>
        <w:autoSpaceDN w:val="0"/>
        <w:adjustRightInd w:val="0"/>
        <w:spacing w:line="360" w:lineRule="auto"/>
        <w:jc w:val="both"/>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 xml:space="preserve">Ulf Otto, Dr. phil., is Professor of Theater Studies and Intermediality at Ludwig-Maximilians-Universität Munich. His research focuses on the interdependencies of theatricality and technology in industrial as well as post-industrial cultures, and is informed by Science and Technology Studies. Recent publications include the monograph </w:t>
      </w:r>
      <w:r>
        <w:rPr>
          <w:rFonts w:ascii="Times New Roman" w:hAnsi="Times New Roman" w:cs="Times New Roman"/>
          <w:i/>
          <w:iCs/>
          <w:color w:val="000000"/>
          <w:sz w:val="22"/>
          <w:szCs w:val="22"/>
          <w:lang w:val="en-GB"/>
        </w:rPr>
        <w:t>Das Theater der Elektrizität</w:t>
      </w:r>
      <w:r>
        <w:rPr>
          <w:rFonts w:ascii="Times New Roman" w:hAnsi="Times New Roman" w:cs="Times New Roman"/>
          <w:color w:val="000000"/>
          <w:sz w:val="22"/>
          <w:szCs w:val="22"/>
          <w:lang w:val="en-GB"/>
        </w:rPr>
        <w:t xml:space="preserve"> (=The Theatre of Electricity, Metzler 2020) and the anthology (=Aesthetics of Intervention, Theater der Zeit 2022). Current projects deal with the theoretical-methodological elaboration of approaches of Actor-Network-Theory and the testing of methods of Computational Humanities.</w:t>
      </w:r>
    </w:p>
    <w:p w14:paraId="664AB085" w14:textId="77777777" w:rsidR="003A5E28" w:rsidRPr="003A5E28" w:rsidRDefault="003A5E28">
      <w:pPr>
        <w:rPr>
          <w:lang w:val="en-GB"/>
        </w:rPr>
      </w:pPr>
    </w:p>
    <w:sectPr w:rsidR="003A5E28" w:rsidRPr="003A5E28" w:rsidSect="00CF666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28"/>
    <w:rsid w:val="003A5E2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1AC66B1B"/>
  <w15:chartTrackingRefBased/>
  <w15:docId w15:val="{8A8EDDD5-0E6E-C447-830A-9A43DD6E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Otto</dc:creator>
  <cp:keywords/>
  <dc:description/>
  <cp:lastModifiedBy>Ulf Otto</cp:lastModifiedBy>
  <cp:revision>1</cp:revision>
  <dcterms:created xsi:type="dcterms:W3CDTF">2022-03-18T14:52:00Z</dcterms:created>
  <dcterms:modified xsi:type="dcterms:W3CDTF">2022-03-18T14:53:00Z</dcterms:modified>
</cp:coreProperties>
</file>